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5bb8c6020f44ac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Rasta,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BRAATHEN &amp; PARTNERS AS</w:t>
      </w:r>
    </w:p>
    <w:sectPr>
      <w:headerReference xmlns:r="http://schemas.openxmlformats.org/officeDocument/2006/relationships" w:type="default" r:id="R2040dfe499334bee"/>
      <w:footerReference xmlns:r="http://schemas.openxmlformats.org/officeDocument/2006/relationships" w:type="default" r:id="Reb2ee60750964f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BRAATHEN &amp; PARTNERS AS   ·   Org.nr 879 738 342   ·   Rastastubben 3   ·   1476 RASTA   ·   Tlf. 94 17 11 92   ·   post@braathenpartners.no   ·   www.braathenpartners.no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BRAATHEN &amp; PARTNERS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040dfe499334bee" /><Relationship Type="http://schemas.openxmlformats.org/officeDocument/2006/relationships/footer" Target="/word/footer1.xml" Id="Reb2ee60750964fcb" /></Relationships>
</file>