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f9649b002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BRAATHEN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456e0a8d27334e20"/>
      <w:footerReference xmlns:r="http://schemas.openxmlformats.org/officeDocument/2006/relationships" w:type="default" r:id="R40bd526029ab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e0a8d27334e20" /><Relationship Type="http://schemas.openxmlformats.org/officeDocument/2006/relationships/footer" Target="/word/footer1.xml" Id="R40bd526029ab48e1" /></Relationships>
</file>