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fbbc7f06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R-VENTURE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77c7e7b0bcf846a8"/>
      <w:footerReference xmlns:r="http://schemas.openxmlformats.org/officeDocument/2006/relationships" w:type="default" r:id="R18b6d250e089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7e7b0bcf846a8" /><Relationship Type="http://schemas.openxmlformats.org/officeDocument/2006/relationships/footer" Target="/word/footer1.xml" Id="R18b6d250e08945a9" /></Relationships>
</file>