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a48a22475240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TERE AS, org.nr 874 493 562,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TERE AS</w:t>
      </w:r>
    </w:p>
    <w:sectPr>
      <w:headerReference xmlns:r="http://schemas.openxmlformats.org/officeDocument/2006/relationships" w:type="default" r:id="Rcda70f1225af4998"/>
      <w:footerReference xmlns:r="http://schemas.openxmlformats.org/officeDocument/2006/relationships" w:type="default" r:id="R28abadac274947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TERE AS   ·   Org.nr 874 493 562   ·   c/o Espen Karlsen, Borgenveien 27A   ·   0370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a70f1225af4998" /><Relationship Type="http://schemas.openxmlformats.org/officeDocument/2006/relationships/footer" Target="/word/footer1.xml" Id="R28abadac274947d2" /></Relationships>
</file>