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ce1a89821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ELTVIK &amp; ÅHJEM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4ce86710fd294e8d"/>
      <w:footerReference xmlns:r="http://schemas.openxmlformats.org/officeDocument/2006/relationships" w:type="default" r:id="R6bc2e8578dc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6710fd294e8d" /><Relationship Type="http://schemas.openxmlformats.org/officeDocument/2006/relationships/footer" Target="/word/footer1.xml" Id="R6bc2e8578dc444d8" /></Relationships>
</file>