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d19070fd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ELTVIK &amp; ÅHJEM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ELTVIK &amp; ÅHJEM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5b44f15c04377"/>
      <w:footerReference xmlns:r="http://schemas.openxmlformats.org/officeDocument/2006/relationships" w:type="default" r:id="Rfa5066a6e056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5b44f15c04377" /><Relationship Type="http://schemas.openxmlformats.org/officeDocument/2006/relationships/footer" Target="/word/footer1.xml" Id="Rfa5066a6e0564db2" /></Relationships>
</file>