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cdb1921684e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HANSEN EIENDOMSELSKAP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HANSEN EIENDOMSELSKAP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4ccc91f5af4338"/>
      <w:footerReference xmlns:r="http://schemas.openxmlformats.org/officeDocument/2006/relationships" w:type="default" r:id="Rc10987544955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 EIENDOMSELSKAP AS   ·   Org.nr 866 955 492   ·   9620 KVALSUND   ·   Tlf. 78416201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 EIENDOMSELSKAP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ccc91f5af4338" /><Relationship Type="http://schemas.openxmlformats.org/officeDocument/2006/relationships/footer" Target="/word/footer1.xml" Id="Rc109875449554684" /></Relationships>
</file>