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2bdd823b1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88aa11f84dcd465e"/>
      <w:footerReference xmlns:r="http://schemas.openxmlformats.org/officeDocument/2006/relationships" w:type="default" r:id="Rad0d112a6857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a11f84dcd465e" /><Relationship Type="http://schemas.openxmlformats.org/officeDocument/2006/relationships/footer" Target="/word/footer1.xml" Id="Rad0d112a685748f2" /></Relationships>
</file>