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c935a8686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GJERDRUM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24b6ade6a40b458f"/>
      <w:footerReference xmlns:r="http://schemas.openxmlformats.org/officeDocument/2006/relationships" w:type="default" r:id="R3ea0f92d8aec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ade6a40b458f" /><Relationship Type="http://schemas.openxmlformats.org/officeDocument/2006/relationships/footer" Target="/word/footer1.xml" Id="R3ea0f92d8aec4856" /></Relationships>
</file>