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0e02fc954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HARALD BRINCHMANN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0a17611d8fa04783"/>
      <w:footerReference xmlns:r="http://schemas.openxmlformats.org/officeDocument/2006/relationships" w:type="default" r:id="R25bb4c6bae10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7611d8fa04783" /><Relationship Type="http://schemas.openxmlformats.org/officeDocument/2006/relationships/footer" Target="/word/footer1.xml" Id="R25bb4c6bae104f41" /></Relationships>
</file>