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291ddcd02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fcb7903ff3b646af"/>
      <w:footerReference xmlns:r="http://schemas.openxmlformats.org/officeDocument/2006/relationships" w:type="default" r:id="R67dc45fbd022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7903ff3b646af" /><Relationship Type="http://schemas.openxmlformats.org/officeDocument/2006/relationships/footer" Target="/word/footer1.xml" Id="R67dc45fbd0224ce4" /></Relationships>
</file>