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bdf97627447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ÅRNES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d940492e32d44cf3"/>
      <w:footerReference xmlns:r="http://schemas.openxmlformats.org/officeDocument/2006/relationships" w:type="default" r:id="Rd168ba14c1a4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0492e32d44cf3" /><Relationship Type="http://schemas.openxmlformats.org/officeDocument/2006/relationships/footer" Target="/word/footer1.xml" Id="Rd168ba14c1a44239" /></Relationships>
</file>