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871b1b6e6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HALTDALEN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aefd3b494e0a47e4"/>
      <w:footerReference xmlns:r="http://schemas.openxmlformats.org/officeDocument/2006/relationships" w:type="default" r:id="Rd2b40eb24cd9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d3b494e0a47e4" /><Relationship Type="http://schemas.openxmlformats.org/officeDocument/2006/relationships/footer" Target="/word/footer1.xml" Id="Rd2b40eb24cd947de" /></Relationships>
</file>