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68be83f30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68b662d29f5d48e9"/>
      <w:footerReference xmlns:r="http://schemas.openxmlformats.org/officeDocument/2006/relationships" w:type="default" r:id="R750dc6f348fa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662d29f5d48e9" /><Relationship Type="http://schemas.openxmlformats.org/officeDocument/2006/relationships/footer" Target="/word/footer1.xml" Id="R750dc6f348fa4712" /></Relationships>
</file>