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533804c27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GRÅLUMVEIEN 205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GRÅLUMVEIEN 205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c5a901b4846ee"/>
      <w:footerReference xmlns:r="http://schemas.openxmlformats.org/officeDocument/2006/relationships" w:type="default" r:id="R3d64e8364c2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GRÅLUMVEIEN 205 AS   ·   Org.nr 834 939 282   ·   Grålumveien 205   ·   1712 GRÅLUM   ·   Tlf. 69 14 14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GRÅLUMVEIEN 205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c5a901b4846ee" /><Relationship Type="http://schemas.openxmlformats.org/officeDocument/2006/relationships/footer" Target="/word/footer1.xml" Id="R3d64e8364c2246c3" /></Relationships>
</file>