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78d0dff12d4e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TELL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TELL NORGE AS</w:t>
      </w:r>
    </w:p>
    <w:sectPr>
      <w:headerReference xmlns:r="http://schemas.openxmlformats.org/officeDocument/2006/relationships" w:type="default" r:id="Rb34f1b0c5fe94b88"/>
      <w:footerReference xmlns:r="http://schemas.openxmlformats.org/officeDocument/2006/relationships" w:type="default" r:id="Rbfc3af91d1bb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4f1b0c5fe94b88" /><Relationship Type="http://schemas.openxmlformats.org/officeDocument/2006/relationships/footer" Target="/word/footer1.xml" Id="Rbfc3af91d1bb4796" /></Relationships>
</file>