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b36b0a819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MANGELRØD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MANGELRØD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e54e11fdd420a"/>
      <w:footerReference xmlns:r="http://schemas.openxmlformats.org/officeDocument/2006/relationships" w:type="default" r:id="R503373fed1e9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e54e11fdd420a" /><Relationship Type="http://schemas.openxmlformats.org/officeDocument/2006/relationships/footer" Target="/word/footer1.xml" Id="R503373fed1e94e18" /></Relationships>
</file>