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e40374a53941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FIOL DEMETER AS, org.nr 831 728 272,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d9e4173e59dd4f05"/>
      <w:footerReference xmlns:r="http://schemas.openxmlformats.org/officeDocument/2006/relationships" w:type="default" r:id="R1a7cf9e8a1304b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e4173e59dd4f05" /><Relationship Type="http://schemas.openxmlformats.org/officeDocument/2006/relationships/footer" Target="/word/footer1.xml" Id="R1a7cf9e8a1304bba" /></Relationships>
</file>