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c967d6ad641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ARABESQUE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cd4a810d14e4417d"/>
      <w:footerReference xmlns:r="http://schemas.openxmlformats.org/officeDocument/2006/relationships" w:type="default" r:id="R6433577593f8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a810d14e4417d" /><Relationship Type="http://schemas.openxmlformats.org/officeDocument/2006/relationships/footer" Target="/word/footer1.xml" Id="R6433577593f842de" /></Relationships>
</file>