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1542db979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eb74eae114f55"/>
      <w:footerReference xmlns:r="http://schemas.openxmlformats.org/officeDocument/2006/relationships" w:type="default" r:id="R9ce4f1e00012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KARRO AS   ·   Org.nr 830 629 912   ·   Bårdsenvegen 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eb74eae114f55" /><Relationship Type="http://schemas.openxmlformats.org/officeDocument/2006/relationships/footer" Target="/word/footer1.xml" Id="R9ce4f1e0001245c6" /></Relationships>
</file>