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1646a972a84b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NILSEN &amp; SØN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NILSEN &amp; SØN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e28fd94074482c"/>
      <w:footerReference xmlns:r="http://schemas.openxmlformats.org/officeDocument/2006/relationships" w:type="default" r:id="R2a7ea7f2f0ae42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NILSEN &amp; SØN AS   ·   Org.nr 830 004 432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NILSEN &amp; SØN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e28fd94074482c" /><Relationship Type="http://schemas.openxmlformats.org/officeDocument/2006/relationships/footer" Target="/word/footer1.xml" Id="R2a7ea7f2f0ae42ad" /></Relationships>
</file>