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c225d299a49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MGH-HOLDING AS, org.nr 826 175 192,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MGH-HOLDING AS</w:t>
      </w:r>
    </w:p>
    <w:sectPr>
      <w:headerReference xmlns:r="http://schemas.openxmlformats.org/officeDocument/2006/relationships" w:type="default" r:id="R80d813f3c24d4507"/>
      <w:footerReference xmlns:r="http://schemas.openxmlformats.org/officeDocument/2006/relationships" w:type="default" r:id="Ra49f59de4e98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MGH-HOLDING AS   ·   Org.nr 826 175 192   ·   Åstjønnvegen 64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813f3c24d4507" /><Relationship Type="http://schemas.openxmlformats.org/officeDocument/2006/relationships/footer" Target="/word/footer1.xml" Id="Ra49f59de4e98409f" /></Relationships>
</file>