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dc2e6a161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BLAANE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d8121346caaf45f6"/>
      <w:footerReference xmlns:r="http://schemas.openxmlformats.org/officeDocument/2006/relationships" w:type="default" r:id="Re950f7bb2d09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21346caaf45f6" /><Relationship Type="http://schemas.openxmlformats.org/officeDocument/2006/relationships/footer" Target="/word/footer1.xml" Id="Re950f7bb2d094c35" /></Relationships>
</file>