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7c87ddf31c4f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VESTLAND INVEST AS, org.nr 824 587 892,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INVEST AS</w:t>
      </w:r>
    </w:p>
    <w:sectPr>
      <w:headerReference xmlns:r="http://schemas.openxmlformats.org/officeDocument/2006/relationships" w:type="default" r:id="R2418468d85a14e67"/>
      <w:footerReference xmlns:r="http://schemas.openxmlformats.org/officeDocument/2006/relationships" w:type="default" r:id="Rd2abce71f735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8468d85a14e67" /><Relationship Type="http://schemas.openxmlformats.org/officeDocument/2006/relationships/footer" Target="/word/footer1.xml" Id="Rd2abce71f735450c" /></Relationships>
</file>