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b53e4282148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DUNDER MIFFLIN PAPER COMPANY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Eidsvågneset,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PAPER COMPANY AS</w:t>
      </w:r>
    </w:p>
    <w:sectPr>
      <w:headerReference xmlns:r="http://schemas.openxmlformats.org/officeDocument/2006/relationships" w:type="default" r:id="R315428be579b41c9"/>
      <w:footerReference xmlns:r="http://schemas.openxmlformats.org/officeDocument/2006/relationships" w:type="default" r:id="Rf70330a8af4b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428be579b41c9" /><Relationship Type="http://schemas.openxmlformats.org/officeDocument/2006/relationships/footer" Target="/word/footer1.xml" Id="Rf70330a8af4b4173" /></Relationships>
</file>