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04007268c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64279fcbfc2d4524"/>
      <w:footerReference xmlns:r="http://schemas.openxmlformats.org/officeDocument/2006/relationships" w:type="default" r:id="R80db7c288f77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79fcbfc2d4524" /><Relationship Type="http://schemas.openxmlformats.org/officeDocument/2006/relationships/footer" Target="/word/footer1.xml" Id="R80db7c288f774ebb" /></Relationships>
</file>