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ba1628d09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a290b11ef4016"/>
      <w:footerReference xmlns:r="http://schemas.openxmlformats.org/officeDocument/2006/relationships" w:type="default" r:id="Rbfea633e6640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a290b11ef4016" /><Relationship Type="http://schemas.openxmlformats.org/officeDocument/2006/relationships/footer" Target="/word/footer1.xml" Id="Rbfea633e66404db4" /></Relationships>
</file>