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f11a1c53a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 AS</w:t>
      </w:r>
    </w:p>
    <w:sectPr>
      <w:headerReference xmlns:r="http://schemas.openxmlformats.org/officeDocument/2006/relationships" w:type="default" r:id="R432c5bc97cb24938"/>
      <w:footerReference xmlns:r="http://schemas.openxmlformats.org/officeDocument/2006/relationships" w:type="default" r:id="Rcf00c758a7ab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c5bc97cb24938" /><Relationship Type="http://schemas.openxmlformats.org/officeDocument/2006/relationships/footer" Target="/word/footer1.xml" Id="Rcf00c758a7ab421c" /></Relationships>
</file>