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626e0d765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LILLESTRØM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389c2dae589f4d4a"/>
      <w:footerReference xmlns:r="http://schemas.openxmlformats.org/officeDocument/2006/relationships" w:type="default" r:id="R4f67e4c0591a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c2dae589f4d4a" /><Relationship Type="http://schemas.openxmlformats.org/officeDocument/2006/relationships/footer" Target="/word/footer1.xml" Id="R4f67e4c0591a4d3f" /></Relationships>
</file>