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103c382b2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bc7c9a01f5184f2c"/>
      <w:footerReference xmlns:r="http://schemas.openxmlformats.org/officeDocument/2006/relationships" w:type="default" r:id="Rfa00a47b1e1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c9a01f5184f2c" /><Relationship Type="http://schemas.openxmlformats.org/officeDocument/2006/relationships/footer" Target="/word/footer1.xml" Id="Rfa00a47b1e1a4953" /></Relationships>
</file>