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658529e6b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PARTNER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PARTNER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eae1bb97b4ae4"/>
      <w:footerReference xmlns:r="http://schemas.openxmlformats.org/officeDocument/2006/relationships" w:type="default" r:id="R8642db7ac1e9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eae1bb97b4ae4" /><Relationship Type="http://schemas.openxmlformats.org/officeDocument/2006/relationships/footer" Target="/word/footer1.xml" Id="R8642db7ac1e94933" /></Relationships>
</file>