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f213dcf01f4f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AVIMA REGNSKAP AS</w:t>
      </w:r>
    </w:p>
    <w:sectPr>
      <w:headerReference xmlns:r="http://schemas.openxmlformats.org/officeDocument/2006/relationships" w:type="default" r:id="Re0ac6fb6d62e4265"/>
      <w:footerReference xmlns:r="http://schemas.openxmlformats.org/officeDocument/2006/relationships" w:type="default" r:id="Rad41b5e9079347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AVIMA REGNSKAP AS   ·   Org.nr 818 430 892   ·   Austliveien 7C   ·   1423 SKI   ·   post@avima.no   ·   www.avima.no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ac6fb6d62e4265" /><Relationship Type="http://schemas.openxmlformats.org/officeDocument/2006/relationships/footer" Target="/word/footer1.xml" Id="Rad41b5e907934769" /></Relationships>
</file>