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042347c78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65c3ab603484b"/>
      <w:footerReference xmlns:r="http://schemas.openxmlformats.org/officeDocument/2006/relationships" w:type="default" r:id="R695b22073952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65c3ab603484b" /><Relationship Type="http://schemas.openxmlformats.org/officeDocument/2006/relationships/footer" Target="/word/footer1.xml" Id="R695b22073952438c" /></Relationships>
</file>