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1e2c3a595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SOMMERTUNE FORSK.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SOMMERTUNE FORSK.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2a5945b5640ed"/>
      <w:footerReference xmlns:r="http://schemas.openxmlformats.org/officeDocument/2006/relationships" w:type="default" r:id="R77e38aeaae94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SOMMERTUNE FORSK. AS   ·   Org.nr 816 205 352   ·   Trælvikveien 6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SOMMERTUNE FORSK.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2a5945b5640ed" /><Relationship Type="http://schemas.openxmlformats.org/officeDocument/2006/relationships/footer" Target="/word/footer1.xml" Id="R77e38aeaae94459c" /></Relationships>
</file>