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1d296e15544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KRISLO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eb3468fab47e47fe"/>
      <w:footerReference xmlns:r="http://schemas.openxmlformats.org/officeDocument/2006/relationships" w:type="default" r:id="Re502dd1810c8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468fab47e47fe" /><Relationship Type="http://schemas.openxmlformats.org/officeDocument/2006/relationships/footer" Target="/word/footer1.xml" Id="Re502dd1810c84391" /></Relationships>
</file>