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ff1053bfe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JOHANSEN &amp; CO AS</w:t>
      </w:r>
    </w:p>
    <w:sectPr>
      <w:headerReference xmlns:r="http://schemas.openxmlformats.org/officeDocument/2006/relationships" w:type="default" r:id="Rcdeab4c41e914585"/>
      <w:footerReference xmlns:r="http://schemas.openxmlformats.org/officeDocument/2006/relationships" w:type="default" r:id="R026cab4e649a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ab4c41e914585" /><Relationship Type="http://schemas.openxmlformats.org/officeDocument/2006/relationships/footer" Target="/word/footer1.xml" Id="R026cab4e649a40a4" /></Relationships>
</file>