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07e2fae5c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2e4bbf5a54ddc"/>
      <w:footerReference xmlns:r="http://schemas.openxmlformats.org/officeDocument/2006/relationships" w:type="default" r:id="Rfa92ab46cbc8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KEJOH INVEST AS   ·   Org.nr 812 841 122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2e4bbf5a54ddc" /><Relationship Type="http://schemas.openxmlformats.org/officeDocument/2006/relationships/footer" Target="/word/footer1.xml" Id="Rfa92ab46cbc84742" /></Relationships>
</file>