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298f99325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00188ea4e0e645f4"/>
      <w:footerReference xmlns:r="http://schemas.openxmlformats.org/officeDocument/2006/relationships" w:type="default" r:id="R779de40ddbfe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88ea4e0e645f4" /><Relationship Type="http://schemas.openxmlformats.org/officeDocument/2006/relationships/footer" Target="/word/footer1.xml" Id="R779de40ddbfe4cb3" /></Relationships>
</file>